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99ED2" w14:textId="1D9945BC" w:rsidR="000D2EEA" w:rsidRPr="000D2EEA" w:rsidRDefault="000D2EEA" w:rsidP="000D2EEA">
      <w:pPr>
        <w:jc w:val="center"/>
        <w:rPr>
          <w:b/>
        </w:rPr>
      </w:pPr>
      <w:proofErr w:type="spellStart"/>
      <w:r w:rsidRPr="000D2EEA">
        <w:rPr>
          <w:b/>
        </w:rPr>
        <w:t>RegFox</w:t>
      </w:r>
      <w:proofErr w:type="spellEnd"/>
      <w:r w:rsidRPr="000D2EEA">
        <w:rPr>
          <w:b/>
        </w:rPr>
        <w:t xml:space="preserve"> Helps</w:t>
      </w:r>
    </w:p>
    <w:p w14:paraId="7AFED75F" w14:textId="77777777" w:rsidR="000D2EEA" w:rsidRDefault="000D2EEA"/>
    <w:p w14:paraId="611A8326" w14:textId="77777777" w:rsidR="000D2103" w:rsidRPr="000D2EEA" w:rsidRDefault="00F028A0">
      <w:pPr>
        <w:rPr>
          <w:b/>
        </w:rPr>
      </w:pPr>
      <w:r w:rsidRPr="000D2EEA">
        <w:rPr>
          <w:b/>
        </w:rPr>
        <w:t>To cancel a student:</w:t>
      </w:r>
    </w:p>
    <w:p w14:paraId="51262185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Under Pages, find your conference</w:t>
      </w:r>
    </w:p>
    <w:p w14:paraId="3EE0C78E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Click on the number in the Registrants column</w:t>
      </w:r>
    </w:p>
    <w:p w14:paraId="50545D10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On the next page, find the student (you can use the search bar)</w:t>
      </w:r>
    </w:p>
    <w:p w14:paraId="4F831DC8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Click the eye ball icon all the way on the right of the row of the student’s name</w:t>
      </w:r>
    </w:p>
    <w:p w14:paraId="741A5BDE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Click the darker Cancel button on the upper right</w:t>
      </w:r>
    </w:p>
    <w:p w14:paraId="3243482A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Follow the prompts and choose your options for refunds in the pop-up box</w:t>
      </w:r>
    </w:p>
    <w:p w14:paraId="5A34381E" w14:textId="77777777" w:rsidR="00F028A0" w:rsidRDefault="00F028A0"/>
    <w:p w14:paraId="2059ADF8" w14:textId="77777777" w:rsidR="00F028A0" w:rsidRPr="000D2EEA" w:rsidRDefault="00F028A0">
      <w:pPr>
        <w:rPr>
          <w:b/>
        </w:rPr>
      </w:pPr>
      <w:r w:rsidRPr="000D2EEA">
        <w:rPr>
          <w:b/>
        </w:rPr>
        <w:t>To give a discount:</w:t>
      </w:r>
    </w:p>
    <w:p w14:paraId="2B73B91E" w14:textId="77777777" w:rsidR="00F028A0" w:rsidRDefault="00F028A0" w:rsidP="00F028A0">
      <w:pPr>
        <w:pStyle w:val="ListParagraph"/>
        <w:numPr>
          <w:ilvl w:val="0"/>
          <w:numId w:val="2"/>
        </w:numPr>
      </w:pPr>
      <w:r>
        <w:t>I’m not sure how to do this yet, so I’m no help here.</w:t>
      </w:r>
    </w:p>
    <w:p w14:paraId="11918C51" w14:textId="77777777" w:rsidR="00F028A0" w:rsidRDefault="00F028A0"/>
    <w:p w14:paraId="17C0BFCB" w14:textId="77777777" w:rsidR="00F028A0" w:rsidRPr="000D2EEA" w:rsidRDefault="00F028A0">
      <w:pPr>
        <w:rPr>
          <w:b/>
        </w:rPr>
      </w:pPr>
      <w:r w:rsidRPr="000D2EEA">
        <w:rPr>
          <w:b/>
        </w:rPr>
        <w:t>To apply a scholarship:</w:t>
      </w:r>
    </w:p>
    <w:p w14:paraId="588A8358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Under Pages, find your conference</w:t>
      </w:r>
    </w:p>
    <w:p w14:paraId="54DDB470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Click on the number in the Registrants column</w:t>
      </w:r>
    </w:p>
    <w:p w14:paraId="586014FD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On the next page, find the student (you can use the search bar)</w:t>
      </w:r>
    </w:p>
    <w:p w14:paraId="791201C0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Click the eye ball icon all the way on the right of the row of the student’s name</w:t>
      </w:r>
    </w:p>
    <w:p w14:paraId="42DA2CC5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On the right side of the screen you will see the outstanding balance</w:t>
      </w:r>
    </w:p>
    <w:p w14:paraId="46F44B85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Click the Add Payment button</w:t>
      </w:r>
    </w:p>
    <w:p w14:paraId="250211DF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In the pop-up box, add the amount</w:t>
      </w:r>
    </w:p>
    <w:p w14:paraId="5B7468B5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Click Record an Offline Payment</w:t>
      </w:r>
    </w:p>
    <w:p w14:paraId="1BE1D9A6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In Memo or Check Number Box put Scholarship</w:t>
      </w:r>
    </w:p>
    <w:p w14:paraId="42676C61" w14:textId="77777777" w:rsidR="00F028A0" w:rsidRDefault="00F028A0" w:rsidP="00F028A0">
      <w:pPr>
        <w:pStyle w:val="ListParagraph"/>
        <w:numPr>
          <w:ilvl w:val="0"/>
          <w:numId w:val="1"/>
        </w:numPr>
      </w:pPr>
      <w:r>
        <w:t>In Notes box put the account you want to charge</w:t>
      </w:r>
    </w:p>
    <w:p w14:paraId="14B58C20" w14:textId="77777777" w:rsidR="00F028A0" w:rsidRPr="004075CB" w:rsidRDefault="00F028A0" w:rsidP="00F028A0">
      <w:pPr>
        <w:pStyle w:val="ListParagraph"/>
        <w:numPr>
          <w:ilvl w:val="0"/>
          <w:numId w:val="1"/>
        </w:numPr>
        <w:rPr>
          <w:b/>
        </w:rPr>
      </w:pPr>
      <w:r w:rsidRPr="004075CB">
        <w:rPr>
          <w:b/>
        </w:rPr>
        <w:t>Make sure you keep track of these so you can make the necessary transfers later!</w:t>
      </w:r>
    </w:p>
    <w:p w14:paraId="13CD54A9" w14:textId="77777777" w:rsidR="00F028A0" w:rsidRDefault="00F028A0"/>
    <w:p w14:paraId="4735913D" w14:textId="77777777" w:rsidR="00F028A0" w:rsidRPr="000D2EEA" w:rsidRDefault="00F028A0">
      <w:pPr>
        <w:rPr>
          <w:b/>
        </w:rPr>
      </w:pPr>
      <w:r w:rsidRPr="000D2EEA">
        <w:rPr>
          <w:b/>
        </w:rPr>
        <w:t>To give a refund:</w:t>
      </w:r>
    </w:p>
    <w:p w14:paraId="6D11B3B0" w14:textId="77777777" w:rsidR="00F028A0" w:rsidRDefault="00F028A0" w:rsidP="00F028A0">
      <w:pPr>
        <w:pStyle w:val="ListParagraph"/>
        <w:numPr>
          <w:ilvl w:val="0"/>
          <w:numId w:val="3"/>
        </w:numPr>
      </w:pPr>
      <w:r>
        <w:t>Select Reports from the top bar</w:t>
      </w:r>
    </w:p>
    <w:p w14:paraId="5B2761AB" w14:textId="77777777" w:rsidR="00F028A0" w:rsidRDefault="00F028A0" w:rsidP="00F028A0">
      <w:pPr>
        <w:pStyle w:val="ListParagraph"/>
        <w:numPr>
          <w:ilvl w:val="0"/>
          <w:numId w:val="3"/>
        </w:numPr>
      </w:pPr>
      <w:r>
        <w:t>Select Transactions</w:t>
      </w:r>
      <w:bookmarkStart w:id="0" w:name="_GoBack"/>
      <w:bookmarkEnd w:id="0"/>
    </w:p>
    <w:p w14:paraId="10DACB58" w14:textId="77777777" w:rsidR="00F028A0" w:rsidRDefault="00F028A0" w:rsidP="00F028A0">
      <w:pPr>
        <w:pStyle w:val="ListParagraph"/>
        <w:numPr>
          <w:ilvl w:val="0"/>
          <w:numId w:val="3"/>
        </w:numPr>
      </w:pPr>
      <w:r>
        <w:t>Search for the student in the search bar</w:t>
      </w:r>
    </w:p>
    <w:p w14:paraId="34B7A9DD" w14:textId="77777777" w:rsidR="00F028A0" w:rsidRDefault="00FB2144" w:rsidP="00F028A0">
      <w:pPr>
        <w:pStyle w:val="ListParagraph"/>
        <w:numPr>
          <w:ilvl w:val="0"/>
          <w:numId w:val="3"/>
        </w:numPr>
      </w:pPr>
      <w:r>
        <w:t>Click the eye ball icon on the far right of the row of the student name</w:t>
      </w:r>
    </w:p>
    <w:p w14:paraId="04FC5449" w14:textId="77777777" w:rsidR="00FB2144" w:rsidRDefault="00FB2144" w:rsidP="00F028A0">
      <w:pPr>
        <w:pStyle w:val="ListParagraph"/>
        <w:numPr>
          <w:ilvl w:val="0"/>
          <w:numId w:val="3"/>
        </w:numPr>
      </w:pPr>
      <w:r>
        <w:t>Click the Refund button near the top right</w:t>
      </w:r>
    </w:p>
    <w:p w14:paraId="5F3A358E" w14:textId="77777777" w:rsidR="00FB2144" w:rsidRDefault="00FB2144" w:rsidP="00F028A0">
      <w:pPr>
        <w:pStyle w:val="ListParagraph"/>
        <w:numPr>
          <w:ilvl w:val="0"/>
          <w:numId w:val="3"/>
        </w:numPr>
      </w:pPr>
      <w:r>
        <w:t>Follow the prompts</w:t>
      </w:r>
    </w:p>
    <w:p w14:paraId="75C76CBE" w14:textId="77777777" w:rsidR="007E74AC" w:rsidRDefault="007E74AC" w:rsidP="007E74AC"/>
    <w:p w14:paraId="3E3A6A42" w14:textId="04F79C4B" w:rsidR="007E74AC" w:rsidRPr="000D2EEA" w:rsidRDefault="00024DAD" w:rsidP="007E74AC">
      <w:pPr>
        <w:rPr>
          <w:b/>
        </w:rPr>
      </w:pPr>
      <w:r w:rsidRPr="000D2EEA">
        <w:rPr>
          <w:b/>
        </w:rPr>
        <w:t>T</w:t>
      </w:r>
      <w:r w:rsidR="007E74AC" w:rsidRPr="000D2EEA">
        <w:rPr>
          <w:b/>
        </w:rPr>
        <w:t>o input the Conference Account Number</w:t>
      </w:r>
      <w:r w:rsidRPr="000D2EEA">
        <w:rPr>
          <w:b/>
        </w:rPr>
        <w:t>:</w:t>
      </w:r>
    </w:p>
    <w:p w14:paraId="5BAB0209" w14:textId="77777777" w:rsidR="007E74AC" w:rsidRDefault="007E74AC" w:rsidP="007E74AC">
      <w:pPr>
        <w:pStyle w:val="ListParagraph"/>
        <w:numPr>
          <w:ilvl w:val="0"/>
          <w:numId w:val="1"/>
        </w:numPr>
      </w:pPr>
      <w:r>
        <w:t>Under Pages, find your conference</w:t>
      </w:r>
    </w:p>
    <w:p w14:paraId="6F83C2AE" w14:textId="007BEE51" w:rsidR="007E74AC" w:rsidRDefault="007E74AC" w:rsidP="007E74AC">
      <w:pPr>
        <w:pStyle w:val="ListParagraph"/>
        <w:numPr>
          <w:ilvl w:val="0"/>
          <w:numId w:val="4"/>
        </w:numPr>
      </w:pPr>
      <w:r>
        <w:t>Click the blue Edit Page button in the upper right</w:t>
      </w:r>
    </w:p>
    <w:p w14:paraId="2D725B24" w14:textId="303EF6CA" w:rsidR="007E74AC" w:rsidRDefault="007E74AC" w:rsidP="007E74AC">
      <w:pPr>
        <w:pStyle w:val="ListParagraph"/>
        <w:numPr>
          <w:ilvl w:val="0"/>
          <w:numId w:val="4"/>
        </w:numPr>
      </w:pPr>
      <w:r>
        <w:t>Choose Settings &gt; Basic Setup from the top menu</w:t>
      </w:r>
    </w:p>
    <w:p w14:paraId="7A8E5E9C" w14:textId="6B80AAD1" w:rsidR="007E74AC" w:rsidRDefault="007E74AC" w:rsidP="007E74AC">
      <w:pPr>
        <w:pStyle w:val="ListParagraph"/>
        <w:numPr>
          <w:ilvl w:val="0"/>
          <w:numId w:val="4"/>
        </w:numPr>
      </w:pPr>
      <w:r>
        <w:t>Scroll down to the Metadata box</w:t>
      </w:r>
    </w:p>
    <w:p w14:paraId="5552FB54" w14:textId="4139309E" w:rsidR="007E74AC" w:rsidRDefault="007E74AC" w:rsidP="007E74AC">
      <w:pPr>
        <w:pStyle w:val="ListParagraph"/>
        <w:numPr>
          <w:ilvl w:val="0"/>
          <w:numId w:val="4"/>
        </w:numPr>
      </w:pPr>
      <w:r>
        <w:t xml:space="preserve">The account number goes in the box to </w:t>
      </w:r>
      <w:r w:rsidR="00024DAD">
        <w:t xml:space="preserve">the </w:t>
      </w:r>
      <w:r>
        <w:t xml:space="preserve">right of the </w:t>
      </w:r>
      <w:r w:rsidR="00024DAD">
        <w:t>box labeled Workday Reference ID</w:t>
      </w:r>
    </w:p>
    <w:p w14:paraId="79FB481C" w14:textId="77777777" w:rsidR="001739F1" w:rsidRDefault="001739F1" w:rsidP="001739F1"/>
    <w:p w14:paraId="747C5058" w14:textId="388AD9FD" w:rsidR="001739F1" w:rsidRPr="000D2EEA" w:rsidRDefault="001739F1" w:rsidP="001739F1">
      <w:pPr>
        <w:rPr>
          <w:b/>
        </w:rPr>
      </w:pPr>
      <w:r w:rsidRPr="000D2EEA">
        <w:rPr>
          <w:b/>
        </w:rPr>
        <w:lastRenderedPageBreak/>
        <w:t>To stop automatic registration email updates for staff:</w:t>
      </w:r>
    </w:p>
    <w:p w14:paraId="6FF6E048" w14:textId="77777777" w:rsidR="001739F1" w:rsidRDefault="001739F1" w:rsidP="001739F1">
      <w:pPr>
        <w:pStyle w:val="ListParagraph"/>
        <w:numPr>
          <w:ilvl w:val="0"/>
          <w:numId w:val="3"/>
        </w:numPr>
      </w:pPr>
      <w:r>
        <w:t>Select Reports from the top bar</w:t>
      </w:r>
    </w:p>
    <w:p w14:paraId="6D071646" w14:textId="2FAAC05B" w:rsidR="001739F1" w:rsidRDefault="001739F1" w:rsidP="001739F1">
      <w:pPr>
        <w:pStyle w:val="ListParagraph"/>
        <w:numPr>
          <w:ilvl w:val="0"/>
          <w:numId w:val="3"/>
        </w:numPr>
      </w:pPr>
      <w:r>
        <w:t>Select Exporter</w:t>
      </w:r>
    </w:p>
    <w:p w14:paraId="41D985C9" w14:textId="2E2CC37D" w:rsidR="001739F1" w:rsidRDefault="007F6B0A" w:rsidP="001739F1">
      <w:pPr>
        <w:pStyle w:val="ListParagraph"/>
        <w:numPr>
          <w:ilvl w:val="0"/>
          <w:numId w:val="5"/>
        </w:numPr>
      </w:pPr>
      <w:r>
        <w:t>Select Registrant Data</w:t>
      </w:r>
    </w:p>
    <w:p w14:paraId="1AAB06B3" w14:textId="065470AC" w:rsidR="007F6B0A" w:rsidRDefault="007F6B0A" w:rsidP="001739F1">
      <w:pPr>
        <w:pStyle w:val="ListParagraph"/>
        <w:numPr>
          <w:ilvl w:val="0"/>
          <w:numId w:val="5"/>
        </w:numPr>
      </w:pPr>
      <w:r>
        <w:t>Select Load Memorized Reports</w:t>
      </w:r>
    </w:p>
    <w:p w14:paraId="70733D4A" w14:textId="65BBD4D0" w:rsidR="007F6B0A" w:rsidRDefault="007F6B0A" w:rsidP="001739F1">
      <w:pPr>
        <w:pStyle w:val="ListParagraph"/>
        <w:numPr>
          <w:ilvl w:val="0"/>
          <w:numId w:val="5"/>
        </w:numPr>
      </w:pPr>
      <w:r>
        <w:t>In the drop down box, select the correct report/conference</w:t>
      </w:r>
    </w:p>
    <w:p w14:paraId="3AA2AD67" w14:textId="77777777" w:rsidR="0022083C" w:rsidRDefault="007F6B0A" w:rsidP="001739F1">
      <w:pPr>
        <w:pStyle w:val="ListParagraph"/>
        <w:numPr>
          <w:ilvl w:val="0"/>
          <w:numId w:val="5"/>
        </w:numPr>
      </w:pPr>
      <w:r>
        <w:t>S</w:t>
      </w:r>
      <w:r w:rsidR="0022083C">
        <w:t>croll to the bottom</w:t>
      </w:r>
    </w:p>
    <w:p w14:paraId="100332AD" w14:textId="0DE31333" w:rsidR="007F6B0A" w:rsidRDefault="007F6B0A" w:rsidP="001739F1">
      <w:pPr>
        <w:pStyle w:val="ListParagraph"/>
        <w:numPr>
          <w:ilvl w:val="0"/>
          <w:numId w:val="5"/>
        </w:numPr>
      </w:pPr>
      <w:r>
        <w:t>Select Update Memorized Report</w:t>
      </w:r>
    </w:p>
    <w:p w14:paraId="7D0DE3AE" w14:textId="53D621A5" w:rsidR="007F6B0A" w:rsidRDefault="007F6B0A" w:rsidP="001739F1">
      <w:pPr>
        <w:pStyle w:val="ListParagraph"/>
        <w:numPr>
          <w:ilvl w:val="0"/>
          <w:numId w:val="5"/>
        </w:numPr>
      </w:pPr>
      <w:r>
        <w:t xml:space="preserve">In the pop-up box, clear the </w:t>
      </w:r>
      <w:r w:rsidR="0022083C">
        <w:t>‘</w:t>
      </w:r>
      <w:r>
        <w:t xml:space="preserve">Email Export </w:t>
      </w:r>
      <w:proofErr w:type="gramStart"/>
      <w:r>
        <w:t>To</w:t>
      </w:r>
      <w:proofErr w:type="gramEnd"/>
      <w:r w:rsidR="0022083C">
        <w:t>’</w:t>
      </w:r>
      <w:r>
        <w:t xml:space="preserve"> box</w:t>
      </w:r>
    </w:p>
    <w:p w14:paraId="126838A4" w14:textId="2D7ACBD2" w:rsidR="007F6B0A" w:rsidRDefault="007F6B0A" w:rsidP="001739F1">
      <w:pPr>
        <w:pStyle w:val="ListParagraph"/>
        <w:numPr>
          <w:ilvl w:val="0"/>
          <w:numId w:val="5"/>
        </w:numPr>
      </w:pPr>
      <w:r>
        <w:t>Save Report</w:t>
      </w:r>
    </w:p>
    <w:sectPr w:rsidR="007F6B0A" w:rsidSect="007E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4A14"/>
    <w:multiLevelType w:val="hybridMultilevel"/>
    <w:tmpl w:val="3B02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4DB"/>
    <w:multiLevelType w:val="hybridMultilevel"/>
    <w:tmpl w:val="9A3C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E2EC2"/>
    <w:multiLevelType w:val="hybridMultilevel"/>
    <w:tmpl w:val="1872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57337"/>
    <w:multiLevelType w:val="hybridMultilevel"/>
    <w:tmpl w:val="B4A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0165D"/>
    <w:multiLevelType w:val="hybridMultilevel"/>
    <w:tmpl w:val="5AA6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A0"/>
    <w:rsid w:val="00024DAD"/>
    <w:rsid w:val="000D2103"/>
    <w:rsid w:val="000D2EEA"/>
    <w:rsid w:val="001739F1"/>
    <w:rsid w:val="0022083C"/>
    <w:rsid w:val="004075CB"/>
    <w:rsid w:val="007E4D20"/>
    <w:rsid w:val="007E74AC"/>
    <w:rsid w:val="007F6B0A"/>
    <w:rsid w:val="00F028A0"/>
    <w:rsid w:val="00F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983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Schenk</dc:creator>
  <cp:keywords/>
  <dc:description/>
  <cp:lastModifiedBy>Hans Schenk</cp:lastModifiedBy>
  <cp:revision>8</cp:revision>
  <dcterms:created xsi:type="dcterms:W3CDTF">2021-10-02T04:50:00Z</dcterms:created>
  <dcterms:modified xsi:type="dcterms:W3CDTF">2022-01-19T22:30:00Z</dcterms:modified>
</cp:coreProperties>
</file>